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8F2ED" w14:textId="7A903FF9" w:rsidR="00016549" w:rsidRDefault="009E6687" w:rsidP="001406A9">
      <w:pPr>
        <w:pStyle w:val="Kop1"/>
      </w:pPr>
      <w:r>
        <w:t>Toezicht en Kwaliteit</w:t>
      </w:r>
    </w:p>
    <w:p w14:paraId="238257D8" w14:textId="2B632545" w:rsidR="009E6687" w:rsidRDefault="009E6687" w:rsidP="001406A9">
      <w:pPr>
        <w:pStyle w:val="Titel"/>
      </w:pPr>
      <w:r>
        <w:t>Aanmeldingsformulier kandidaat toetsers</w:t>
      </w:r>
      <w:r w:rsidR="00022A39">
        <w:t xml:space="preserve"> accountantsafdelingen</w:t>
      </w:r>
    </w:p>
    <w:p w14:paraId="599C36A3" w14:textId="77777777" w:rsidR="00685EBE" w:rsidRDefault="00685EBE" w:rsidP="001406A9">
      <w:pPr>
        <w:rPr>
          <w:lang w:eastAsia="en-US"/>
        </w:rPr>
      </w:pPr>
    </w:p>
    <w:p w14:paraId="1DCA47B9" w14:textId="3767DAFD" w:rsidR="009E6687" w:rsidRDefault="00DB6C79" w:rsidP="001406A9">
      <w:pPr>
        <w:rPr>
          <w:lang w:eastAsia="en-US"/>
        </w:rPr>
      </w:pPr>
      <w:r>
        <w:rPr>
          <w:lang w:eastAsia="en-US"/>
        </w:rPr>
        <w:t xml:space="preserve">Leuk dat u interesse heeft om toetser te worden. We verzoeken u om dit formulier in te vullen zodat we kunnen bepalen of we u uitnodigen voor een intakegesprek. </w:t>
      </w:r>
      <w:r w:rsidR="009E6687">
        <w:rPr>
          <w:lang w:eastAsia="en-US"/>
        </w:rPr>
        <w:t>Hierover wordt u na inzending van het ingevulde formulier nader geïnformeerd.</w:t>
      </w:r>
    </w:p>
    <w:p w14:paraId="1EE688FE" w14:textId="07AA987B" w:rsidR="00685EBE" w:rsidRDefault="00685EBE" w:rsidP="001406A9">
      <w:pPr>
        <w:rPr>
          <w:lang w:eastAsia="en-US"/>
        </w:rPr>
      </w:pPr>
    </w:p>
    <w:p w14:paraId="0531BFEC" w14:textId="4AF4DCB5" w:rsidR="008C558B" w:rsidRDefault="00022A39" w:rsidP="001406A9">
      <w:pPr>
        <w:rPr>
          <w:lang w:eastAsia="en-US"/>
        </w:rPr>
      </w:pPr>
      <w:r>
        <w:rPr>
          <w:noProof/>
          <w:lang w:eastAsia="en-US"/>
        </w:rPr>
        <w:pict w14:anchorId="13777CB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7.85pt;margin-top:9.45pt;width:378.75pt;height:0;z-index:251649536" o:connectortype="straight"/>
        </w:pict>
      </w:r>
      <w:r w:rsidR="008C558B">
        <w:rPr>
          <w:lang w:eastAsia="en-US"/>
        </w:rPr>
        <w:t xml:space="preserve">Naam: </w:t>
      </w:r>
    </w:p>
    <w:p w14:paraId="74C6E178" w14:textId="1B8B5A35" w:rsidR="00685EBE" w:rsidRPr="009E6687" w:rsidRDefault="00685EBE" w:rsidP="001406A9">
      <w:pPr>
        <w:rPr>
          <w:lang w:eastAsia="en-US"/>
        </w:rPr>
      </w:pPr>
    </w:p>
    <w:p w14:paraId="2A1AFE29" w14:textId="4C106F15" w:rsidR="008C558B" w:rsidRDefault="00022A39" w:rsidP="001406A9">
      <w:pPr>
        <w:spacing w:after="200"/>
      </w:pPr>
      <w:r>
        <w:rPr>
          <w:noProof/>
        </w:rPr>
        <w:pict w14:anchorId="13777CB2">
          <v:shape id="_x0000_s1027" type="#_x0000_t32" style="position:absolute;margin-left:55.1pt;margin-top:9.45pt;width:361.5pt;height:.75pt;z-index:251650560" o:connectortype="straight"/>
        </w:pict>
      </w:r>
      <w:r w:rsidR="008C558B">
        <w:t>Voornaam:</w:t>
      </w:r>
    </w:p>
    <w:p w14:paraId="75AB70B3" w14:textId="6E508C25" w:rsidR="00AF34C7" w:rsidRDefault="00AF34C7" w:rsidP="00AF34C7">
      <w:pPr>
        <w:rPr>
          <w:i/>
          <w:iCs/>
        </w:rPr>
      </w:pPr>
      <w:r w:rsidRPr="00254DD3">
        <w:rPr>
          <w:i/>
          <w:iCs/>
        </w:rPr>
        <w:t>Waarom hebt u belangstelling voor de functie van toetser</w:t>
      </w:r>
      <w:r w:rsidR="00022A39">
        <w:rPr>
          <w:noProof/>
        </w:rPr>
        <w:pict w14:anchorId="62B7CCEC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.2pt;margin-top:20.55pt;width:410.2pt;height:78.75pt;z-index:2516679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_x0000_s1050">
              <w:txbxContent>
                <w:p w14:paraId="10B27B8A" w14:textId="77777777" w:rsidR="00AF34C7" w:rsidRDefault="00AF34C7" w:rsidP="00AF34C7"/>
              </w:txbxContent>
            </v:textbox>
            <w10:wrap type="square"/>
          </v:shape>
        </w:pict>
      </w:r>
      <w:r>
        <w:rPr>
          <w:i/>
          <w:iCs/>
        </w:rPr>
        <w:t>?</w:t>
      </w:r>
    </w:p>
    <w:p w14:paraId="4D0F7CA3" w14:textId="77777777" w:rsidR="00AF34C7" w:rsidRPr="00254DD3" w:rsidRDefault="00AF34C7" w:rsidP="00AF34C7"/>
    <w:p w14:paraId="662D4B8F" w14:textId="1C563F67" w:rsidR="00AF34C7" w:rsidRPr="00254DD3" w:rsidRDefault="00022A39" w:rsidP="00AF34C7">
      <w:pPr>
        <w:rPr>
          <w:i/>
          <w:iCs/>
        </w:rPr>
      </w:pPr>
      <w:r>
        <w:rPr>
          <w:noProof/>
        </w:rPr>
        <w:pict w14:anchorId="403D6748">
          <v:shape id="_x0000_s1051" type="#_x0000_t202" style="position:absolute;margin-left:.2pt;margin-top:22.9pt;width:410.2pt;height:78.75pt;z-index:2516689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_x0000_s1051">
              <w:txbxContent>
                <w:p w14:paraId="1222F0C2" w14:textId="77777777" w:rsidR="00AF34C7" w:rsidRDefault="00AF34C7" w:rsidP="00AF34C7"/>
              </w:txbxContent>
            </v:textbox>
            <w10:wrap type="square"/>
          </v:shape>
        </w:pict>
      </w:r>
      <w:r w:rsidR="00AF34C7">
        <w:rPr>
          <w:i/>
          <w:iCs/>
        </w:rPr>
        <w:t>Wat maakt</w:t>
      </w:r>
      <w:r w:rsidR="00AF34C7" w:rsidRPr="00254DD3">
        <w:rPr>
          <w:i/>
          <w:iCs/>
        </w:rPr>
        <w:t xml:space="preserve"> u geschikt voor de functie van toetser?</w:t>
      </w:r>
    </w:p>
    <w:p w14:paraId="72B89EB0" w14:textId="77777777" w:rsidR="00AF34C7" w:rsidRDefault="00AF34C7" w:rsidP="00AF34C7"/>
    <w:p w14:paraId="338F6BAA" w14:textId="2C9583A5" w:rsidR="00AF34C7" w:rsidRDefault="00AF34C7" w:rsidP="00AF34C7">
      <w:pPr>
        <w:rPr>
          <w:i/>
          <w:iCs/>
        </w:rPr>
      </w:pPr>
      <w:r w:rsidRPr="00254DD3">
        <w:rPr>
          <w:i/>
          <w:iCs/>
        </w:rPr>
        <w:t>Hoe bent u in contact gekomen met de NBA voor de functie van toetse</w:t>
      </w:r>
      <w:r>
        <w:rPr>
          <w:i/>
          <w:iCs/>
        </w:rPr>
        <w:t>r?</w:t>
      </w:r>
    </w:p>
    <w:p w14:paraId="10AD76AD" w14:textId="77777777" w:rsidR="00AF34C7" w:rsidRDefault="00022A39" w:rsidP="00AF34C7">
      <w:pPr>
        <w:rPr>
          <w:i/>
          <w:iCs/>
        </w:rPr>
      </w:pPr>
      <w:r>
        <w:rPr>
          <w:i/>
          <w:iCs/>
          <w:noProof/>
        </w:rPr>
        <w:pict w14:anchorId="0EAFFE11">
          <v:shape id="_x0000_s1052" type="#_x0000_t202" style="position:absolute;margin-left:.2pt;margin-top:7.9pt;width:410.2pt;height:78.75pt;z-index:2516700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_x0000_s1052">
              <w:txbxContent>
                <w:p w14:paraId="47680A39" w14:textId="77777777" w:rsidR="00AF34C7" w:rsidRDefault="00AF34C7" w:rsidP="00AF34C7"/>
              </w:txbxContent>
            </v:textbox>
            <w10:wrap type="square"/>
          </v:shape>
        </w:pict>
      </w:r>
    </w:p>
    <w:p w14:paraId="105DE8EC" w14:textId="4830B5EF" w:rsidR="00DE68EB" w:rsidRDefault="00097CF4" w:rsidP="00DE68EB">
      <w:pPr>
        <w:rPr>
          <w:i/>
          <w:iCs/>
        </w:rPr>
      </w:pPr>
      <w:r>
        <w:rPr>
          <w:i/>
          <w:iCs/>
        </w:rPr>
        <w:t>Voor de toetsing van welk</w:t>
      </w:r>
      <w:r w:rsidR="00E223D3">
        <w:rPr>
          <w:i/>
          <w:iCs/>
        </w:rPr>
        <w:t>e</w:t>
      </w:r>
      <w:r>
        <w:rPr>
          <w:i/>
          <w:iCs/>
        </w:rPr>
        <w:t xml:space="preserve"> </w:t>
      </w:r>
      <w:r w:rsidR="004F388D">
        <w:rPr>
          <w:i/>
          <w:iCs/>
        </w:rPr>
        <w:t>acco</w:t>
      </w:r>
      <w:r w:rsidR="00E223D3">
        <w:rPr>
          <w:i/>
          <w:iCs/>
        </w:rPr>
        <w:t xml:space="preserve">untantsafdelingen </w:t>
      </w:r>
      <w:r w:rsidR="00A942DC">
        <w:rPr>
          <w:i/>
          <w:iCs/>
        </w:rPr>
        <w:t>heeft u de voorkeur</w:t>
      </w:r>
      <w:r>
        <w:rPr>
          <w:i/>
          <w:iCs/>
        </w:rPr>
        <w:t xml:space="preserve">? </w:t>
      </w:r>
      <w:r w:rsidR="00CB2B21">
        <w:rPr>
          <w:i/>
          <w:iCs/>
        </w:rPr>
        <w:br/>
      </w:r>
      <w:r w:rsidRPr="00A118EC">
        <w:t>Denk daarbij aan omvang (klein, middelgroot, groot)</w:t>
      </w:r>
      <w:r w:rsidR="00D24C5C">
        <w:t xml:space="preserve">, </w:t>
      </w:r>
      <w:r w:rsidR="00F9408D">
        <w:t xml:space="preserve">non-profit/profit, </w:t>
      </w:r>
      <w:r w:rsidRPr="00A118EC">
        <w:t xml:space="preserve">en </w:t>
      </w:r>
      <w:r w:rsidR="00E223D3">
        <w:t>branche</w:t>
      </w:r>
      <w:r w:rsidR="00E16A34">
        <w:t>.</w:t>
      </w:r>
    </w:p>
    <w:p w14:paraId="739AE4E4" w14:textId="2EC3D94E" w:rsidR="00DE68EB" w:rsidRDefault="00022A39" w:rsidP="00DE68EB">
      <w:pPr>
        <w:rPr>
          <w:i/>
          <w:iCs/>
        </w:rPr>
      </w:pPr>
      <w:r>
        <w:rPr>
          <w:i/>
          <w:iCs/>
          <w:noProof/>
        </w:rPr>
        <w:pict w14:anchorId="0FDAC461">
          <v:shape id="_x0000_s1055" type="#_x0000_t202" style="position:absolute;margin-left:1pt;margin-top:13.45pt;width:410.2pt;height:78.75pt;z-index:2516730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_x0000_s1055">
              <w:txbxContent>
                <w:p w14:paraId="4C376BAB" w14:textId="77777777" w:rsidR="00DE68EB" w:rsidRDefault="00DE68EB" w:rsidP="00DE68EB"/>
              </w:txbxContent>
            </v:textbox>
            <w10:wrap type="square"/>
          </v:shape>
        </w:pict>
      </w:r>
    </w:p>
    <w:p w14:paraId="4C0C4699" w14:textId="77777777" w:rsidR="00DE68EB" w:rsidRDefault="00DE68EB" w:rsidP="00DE68EB">
      <w:pPr>
        <w:rPr>
          <w:i/>
          <w:iCs/>
        </w:rPr>
      </w:pPr>
    </w:p>
    <w:p w14:paraId="7B71309B" w14:textId="012E0528" w:rsidR="00DE68EB" w:rsidRDefault="00DE68EB" w:rsidP="00DE68EB">
      <w:pPr>
        <w:rPr>
          <w:i/>
          <w:iCs/>
        </w:rPr>
      </w:pPr>
    </w:p>
    <w:p w14:paraId="172E3B8E" w14:textId="0BB66710" w:rsidR="00DE68EB" w:rsidRDefault="00DE68EB" w:rsidP="00DE68EB">
      <w:pPr>
        <w:rPr>
          <w:i/>
          <w:iCs/>
        </w:rPr>
      </w:pPr>
    </w:p>
    <w:p w14:paraId="244D7B34" w14:textId="77777777" w:rsidR="00DE68EB" w:rsidRDefault="00DE68EB" w:rsidP="00DE68EB">
      <w:pPr>
        <w:rPr>
          <w:i/>
          <w:iCs/>
        </w:rPr>
      </w:pPr>
    </w:p>
    <w:p w14:paraId="350F228B" w14:textId="579F1CD8" w:rsidR="008C558B" w:rsidRPr="009B656A" w:rsidRDefault="009B656A" w:rsidP="00CB2B21">
      <w:pPr>
        <w:pStyle w:val="Geenafstand"/>
        <w:spacing w:before="120"/>
      </w:pPr>
      <w:r w:rsidRPr="009B656A">
        <w:lastRenderedPageBreak/>
        <w:t>Werkervaring</w:t>
      </w:r>
    </w:p>
    <w:p w14:paraId="7CFBCA8B" w14:textId="4159033E" w:rsidR="001406A9" w:rsidRPr="001406A9" w:rsidRDefault="00FE67F5" w:rsidP="001406A9">
      <w:pPr>
        <w:rPr>
          <w:i/>
          <w:iCs/>
        </w:rPr>
      </w:pPr>
      <w:r w:rsidRPr="001406A9">
        <w:rPr>
          <w:i/>
          <w:iCs/>
        </w:rPr>
        <w:t>Met welke werkzaamheden hebt u zich de afgelopen vijf jaar overwegend bezig</w:t>
      </w:r>
      <w:r w:rsidR="006E56D4">
        <w:rPr>
          <w:i/>
          <w:iCs/>
        </w:rPr>
        <w:t xml:space="preserve"> </w:t>
      </w:r>
      <w:r w:rsidRPr="001406A9">
        <w:rPr>
          <w:i/>
          <w:iCs/>
        </w:rPr>
        <w:t xml:space="preserve">gehouden? </w:t>
      </w:r>
    </w:p>
    <w:p w14:paraId="7BFB9279" w14:textId="6FE82CD2" w:rsidR="008C558B" w:rsidRDefault="00022A39" w:rsidP="001406A9">
      <w:r>
        <w:rPr>
          <w:noProof/>
        </w:rPr>
        <w:pict w14:anchorId="09CDA801">
          <v:shape id="Tekstvak 2" o:spid="_x0000_s1029" type="#_x0000_t202" style="position:absolute;margin-left:1.15pt;margin-top:30.35pt;width:410.2pt;height:78.75pt;z-index:2516515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Tekstvak 2">
              <w:txbxContent>
                <w:p w14:paraId="7CAE30ED" w14:textId="1F4FBD10" w:rsidR="001406A9" w:rsidRDefault="001406A9" w:rsidP="001406A9"/>
              </w:txbxContent>
            </v:textbox>
            <w10:wrap type="square"/>
          </v:shape>
        </w:pict>
      </w:r>
      <w:r w:rsidR="00FE67F5" w:rsidRPr="00FE67F5">
        <w:t xml:space="preserve">Hierbij kan gedacht worden aan </w:t>
      </w:r>
      <w:r w:rsidR="00E16A34">
        <w:t>internal audit</w:t>
      </w:r>
      <w:r w:rsidR="00D24C5C">
        <w:t xml:space="preserve">s, financial audits, </w:t>
      </w:r>
      <w:r w:rsidR="00FE67F5" w:rsidRPr="00FE67F5">
        <w:t>IT-</w:t>
      </w:r>
      <w:r w:rsidR="00D24C5C">
        <w:t>a</w:t>
      </w:r>
      <w:r w:rsidR="00FE67F5" w:rsidRPr="00FE67F5">
        <w:t>udit</w:t>
      </w:r>
      <w:r w:rsidR="00D24C5C">
        <w:t>s</w:t>
      </w:r>
      <w:r w:rsidR="00FE67F5" w:rsidRPr="00FE67F5">
        <w:t xml:space="preserve">, </w:t>
      </w:r>
      <w:r w:rsidR="00D24C5C">
        <w:t>o</w:t>
      </w:r>
      <w:r w:rsidR="00FE67F5" w:rsidRPr="00FE67F5">
        <w:t>perational audit</w:t>
      </w:r>
      <w:r w:rsidR="00D24C5C">
        <w:t>s</w:t>
      </w:r>
      <w:r w:rsidR="00FE67F5" w:rsidRPr="00FE67F5">
        <w:t xml:space="preserve">, </w:t>
      </w:r>
      <w:r w:rsidR="00D24C5C">
        <w:t>c</w:t>
      </w:r>
      <w:r w:rsidR="00E16A34">
        <w:t xml:space="preserve">ompliance audits, </w:t>
      </w:r>
      <w:r w:rsidR="00A942DC" w:rsidRPr="00FE67F5">
        <w:t>interim-management</w:t>
      </w:r>
      <w:r w:rsidR="00D24C5C" w:rsidRPr="00FE67F5">
        <w:t>, consultancy</w:t>
      </w:r>
      <w:r w:rsidR="00D24C5C">
        <w:t>,</w:t>
      </w:r>
      <w:r w:rsidR="00D24C5C" w:rsidRPr="00FE67F5">
        <w:t xml:space="preserve"> </w:t>
      </w:r>
      <w:r w:rsidR="00FE67F5" w:rsidRPr="00FE67F5">
        <w:t>etc.</w:t>
      </w:r>
    </w:p>
    <w:p w14:paraId="6E581343" w14:textId="523033A3" w:rsidR="001406A9" w:rsidRDefault="001406A9" w:rsidP="001406A9"/>
    <w:p w14:paraId="43CD60E7" w14:textId="4AF353D7" w:rsidR="001406A9" w:rsidRPr="001406A9" w:rsidRDefault="001406A9" w:rsidP="001406A9">
      <w:pPr>
        <w:rPr>
          <w:i/>
          <w:iCs/>
        </w:rPr>
      </w:pPr>
      <w:r w:rsidRPr="001406A9">
        <w:rPr>
          <w:i/>
          <w:iCs/>
        </w:rPr>
        <w:t>Geef een korte toelichting ten aanzien van uw IT-ervaring:</w:t>
      </w:r>
    </w:p>
    <w:p w14:paraId="456114F2" w14:textId="4A6970CC" w:rsidR="001406A9" w:rsidRDefault="00022A39" w:rsidP="001406A9">
      <w:r>
        <w:rPr>
          <w:noProof/>
        </w:rPr>
        <w:pict w14:anchorId="09CDA801">
          <v:shape id="_x0000_s1030" type="#_x0000_t202" style="position:absolute;margin-left:1.15pt;margin-top:19.15pt;width:410.2pt;height:78.75pt;z-index:2516526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_x0000_s1030">
              <w:txbxContent>
                <w:p w14:paraId="3C465624" w14:textId="77777777" w:rsidR="001406A9" w:rsidRDefault="001406A9" w:rsidP="001406A9"/>
              </w:txbxContent>
            </v:textbox>
            <w10:wrap type="square"/>
          </v:shape>
        </w:pict>
      </w:r>
      <w:r w:rsidR="001406A9" w:rsidRPr="001406A9">
        <w:t>Hierbij kan u denken aan ervaring met digitale dossiers, data-analyse, etc.</w:t>
      </w:r>
    </w:p>
    <w:p w14:paraId="77E83667" w14:textId="4BF33A36" w:rsidR="001406A9" w:rsidRDefault="001406A9" w:rsidP="001406A9"/>
    <w:p w14:paraId="4D0D03AE" w14:textId="47C736F9" w:rsidR="001406A9" w:rsidRPr="001406A9" w:rsidRDefault="001406A9" w:rsidP="001406A9">
      <w:pPr>
        <w:rPr>
          <w:i/>
          <w:iCs/>
        </w:rPr>
      </w:pPr>
      <w:r w:rsidRPr="001406A9">
        <w:rPr>
          <w:i/>
          <w:iCs/>
        </w:rPr>
        <w:t>Welke eventuele nadere cliënt- of vaktechnische specialisaties hebt u?</w:t>
      </w:r>
    </w:p>
    <w:p w14:paraId="702874CB" w14:textId="760D899B" w:rsidR="00A10C54" w:rsidRPr="00CE568D" w:rsidRDefault="00022A39" w:rsidP="001406A9">
      <w:r>
        <w:rPr>
          <w:noProof/>
        </w:rPr>
        <w:pict w14:anchorId="09CDA801">
          <v:shape id="_x0000_s1031" type="#_x0000_t202" style="position:absolute;margin-left:1.15pt;margin-top:66.3pt;width:410.2pt;height:78.75pt;z-index:2516536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_x0000_s1031">
              <w:txbxContent>
                <w:p w14:paraId="0954A441" w14:textId="77777777" w:rsidR="001406A9" w:rsidRDefault="001406A9" w:rsidP="001406A9"/>
              </w:txbxContent>
            </v:textbox>
            <w10:wrap type="square"/>
          </v:shape>
        </w:pict>
      </w:r>
      <w:r w:rsidR="001406A9" w:rsidRPr="001406A9">
        <w:t>Hierbij kan</w:t>
      </w:r>
      <w:r w:rsidR="009A5C4B">
        <w:t xml:space="preserve"> o.a.</w:t>
      </w:r>
      <w:r w:rsidR="001406A9" w:rsidRPr="001406A9">
        <w:t xml:space="preserve"> gedacht worden aan </w:t>
      </w:r>
      <w:r w:rsidR="00A03910">
        <w:t>overheidsorganisaties</w:t>
      </w:r>
      <w:r w:rsidR="001406A9" w:rsidRPr="001406A9">
        <w:t xml:space="preserve">, woningcorporaties, </w:t>
      </w:r>
      <w:r w:rsidR="0068622F">
        <w:t>zorginstellingen</w:t>
      </w:r>
      <w:r w:rsidR="001406A9" w:rsidRPr="001406A9">
        <w:t>, banken, verzekeraars, pensioenfondsen</w:t>
      </w:r>
      <w:r w:rsidR="00277415">
        <w:t xml:space="preserve">, dienstverleners. Geef </w:t>
      </w:r>
      <w:r w:rsidR="00385EEA">
        <w:t xml:space="preserve">ook </w:t>
      </w:r>
      <w:r w:rsidR="00277415">
        <w:t xml:space="preserve">aan wat </w:t>
      </w:r>
      <w:r w:rsidR="00385EEA">
        <w:t>u</w:t>
      </w:r>
      <w:r w:rsidR="006E56D4">
        <w:t>w</w:t>
      </w:r>
      <w:r w:rsidR="00385EEA">
        <w:t xml:space="preserve"> kennisniveau is van NV COS, GIAS en NOREA</w:t>
      </w:r>
      <w:r w:rsidR="007850A2">
        <w:t>-</w:t>
      </w:r>
      <w:r w:rsidR="00385EEA">
        <w:t xml:space="preserve">standaarden. </w:t>
      </w:r>
      <w:r w:rsidR="007850A2">
        <w:t>Ga ook in op uw specifieke kennis (</w:t>
      </w:r>
      <w:r w:rsidR="0068622F">
        <w:t>bijv.</w:t>
      </w:r>
      <w:r w:rsidR="007850A2">
        <w:t xml:space="preserve"> </w:t>
      </w:r>
      <w:r w:rsidR="00FB70AD" w:rsidRPr="00FB70AD">
        <w:rPr>
          <w:i/>
          <w:iCs/>
        </w:rPr>
        <w:t>ESG,</w:t>
      </w:r>
      <w:r w:rsidR="00FB70AD">
        <w:t xml:space="preserve"> </w:t>
      </w:r>
      <w:r w:rsidR="0077327D">
        <w:rPr>
          <w:i/>
          <w:iCs/>
        </w:rPr>
        <w:t xml:space="preserve">DORA, NIS2, </w:t>
      </w:r>
      <w:r w:rsidR="00620AC5">
        <w:rPr>
          <w:i/>
          <w:iCs/>
        </w:rPr>
        <w:t>Wtp</w:t>
      </w:r>
      <w:r w:rsidR="0068622F">
        <w:rPr>
          <w:i/>
          <w:iCs/>
        </w:rPr>
        <w:t>)</w:t>
      </w:r>
      <w:r w:rsidR="0077327D">
        <w:rPr>
          <w:i/>
          <w:iCs/>
        </w:rPr>
        <w:t>.</w:t>
      </w:r>
    </w:p>
    <w:p w14:paraId="400E496F" w14:textId="77777777" w:rsidR="00A10C54" w:rsidRDefault="00A10C54" w:rsidP="001406A9">
      <w:pPr>
        <w:rPr>
          <w:i/>
          <w:iCs/>
        </w:rPr>
      </w:pPr>
    </w:p>
    <w:p w14:paraId="08D006EE" w14:textId="26A30447" w:rsidR="00AF1E52" w:rsidRPr="001406A9" w:rsidRDefault="00A10C54" w:rsidP="001406A9">
      <w:pPr>
        <w:rPr>
          <w:i/>
          <w:iCs/>
        </w:rPr>
      </w:pPr>
      <w:r>
        <w:rPr>
          <w:i/>
          <w:iCs/>
        </w:rPr>
        <w:t xml:space="preserve">Welke betrokkenheid hebt u </w:t>
      </w:r>
      <w:r w:rsidR="001406A9" w:rsidRPr="001406A9">
        <w:rPr>
          <w:i/>
          <w:iCs/>
        </w:rPr>
        <w:t>met vaktechniek en kwaliteit?</w:t>
      </w:r>
    </w:p>
    <w:p w14:paraId="628D4EE8" w14:textId="5F1614AB" w:rsidR="001406A9" w:rsidRDefault="00022A39" w:rsidP="001406A9">
      <w:r>
        <w:rPr>
          <w:noProof/>
        </w:rPr>
        <w:pict w14:anchorId="09CDA801">
          <v:shape id="_x0000_s1032" type="#_x0000_t202" style="position:absolute;margin-left:.2pt;margin-top:28.05pt;width:410.2pt;height:78.75pt;z-index:2516546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_x0000_s1032">
              <w:txbxContent>
                <w:p w14:paraId="24967214" w14:textId="77777777" w:rsidR="00A56E30" w:rsidRDefault="00A56E30" w:rsidP="00A56E30"/>
              </w:txbxContent>
            </v:textbox>
            <w10:wrap type="square"/>
          </v:shape>
        </w:pict>
      </w:r>
      <w:r w:rsidR="001406A9" w:rsidRPr="001406A9">
        <w:t>Naast de dagelijkse praktijk kan hierbij gedacht worden aan speciale projecten, commissies, onderwijs e.d.</w:t>
      </w:r>
    </w:p>
    <w:p w14:paraId="2224ED8A" w14:textId="77777777" w:rsidR="00A118EC" w:rsidRDefault="00A118EC" w:rsidP="00254DD3">
      <w:pPr>
        <w:pStyle w:val="Geenafstand"/>
        <w:spacing w:before="120"/>
      </w:pPr>
    </w:p>
    <w:p w14:paraId="39325526" w14:textId="77777777" w:rsidR="00A118EC" w:rsidRDefault="00A118EC" w:rsidP="00254DD3">
      <w:pPr>
        <w:pStyle w:val="Geenafstand"/>
        <w:spacing w:before="120"/>
      </w:pPr>
    </w:p>
    <w:p w14:paraId="1A319415" w14:textId="77777777" w:rsidR="00A118EC" w:rsidRDefault="00A118EC" w:rsidP="00254DD3">
      <w:pPr>
        <w:pStyle w:val="Geenafstand"/>
        <w:spacing w:before="120"/>
      </w:pPr>
    </w:p>
    <w:p w14:paraId="33B520A8" w14:textId="77777777" w:rsidR="00A118EC" w:rsidRDefault="00A118EC" w:rsidP="00254DD3">
      <w:pPr>
        <w:pStyle w:val="Geenafstand"/>
        <w:spacing w:before="120"/>
      </w:pPr>
    </w:p>
    <w:p w14:paraId="4D5CE0CC" w14:textId="77777777" w:rsidR="00A118EC" w:rsidRDefault="00A118EC" w:rsidP="00254DD3">
      <w:pPr>
        <w:pStyle w:val="Geenafstand"/>
        <w:spacing w:before="120"/>
      </w:pPr>
    </w:p>
    <w:p w14:paraId="0209D769" w14:textId="77777777" w:rsidR="00A118EC" w:rsidRDefault="00A118EC" w:rsidP="00254DD3">
      <w:pPr>
        <w:pStyle w:val="Geenafstand"/>
        <w:spacing w:before="120"/>
      </w:pPr>
    </w:p>
    <w:p w14:paraId="1799F117" w14:textId="77777777" w:rsidR="00A118EC" w:rsidRDefault="00A118EC" w:rsidP="00254DD3">
      <w:pPr>
        <w:pStyle w:val="Geenafstand"/>
        <w:spacing w:before="120"/>
      </w:pPr>
    </w:p>
    <w:p w14:paraId="375EDC11" w14:textId="4D1772BF" w:rsidR="00A56E30" w:rsidRDefault="00A56E30" w:rsidP="00254DD3">
      <w:pPr>
        <w:pStyle w:val="Geenafstand"/>
        <w:spacing w:before="120"/>
      </w:pPr>
      <w:r>
        <w:t>Toekomstige activiteiten</w:t>
      </w:r>
    </w:p>
    <w:p w14:paraId="62081BD5" w14:textId="5D87ADA2" w:rsidR="00A118EC" w:rsidRDefault="009B656A" w:rsidP="00A56E30">
      <w:pPr>
        <w:rPr>
          <w:i/>
          <w:iCs/>
        </w:rPr>
      </w:pPr>
      <w:r>
        <w:rPr>
          <w:i/>
          <w:iCs/>
        </w:rPr>
        <w:t xml:space="preserve">Wat zijn uw beroepsmatige ambities voor de komende vijf jaar? </w:t>
      </w:r>
      <w:r w:rsidR="00022A39">
        <w:rPr>
          <w:i/>
          <w:iCs/>
          <w:noProof/>
        </w:rPr>
        <w:pict w14:anchorId="09CDA801">
          <v:shape id="_x0000_s1057" type="#_x0000_t202" style="position:absolute;margin-left:.8pt;margin-top:23.35pt;width:410.2pt;height:78.75pt;z-index:2516741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_x0000_s1057">
              <w:txbxContent>
                <w:p w14:paraId="6E3D9760" w14:textId="77777777" w:rsidR="00A118EC" w:rsidRDefault="00A118EC" w:rsidP="00A118EC"/>
              </w:txbxContent>
            </v:textbox>
            <w10:wrap type="square"/>
          </v:shape>
        </w:pict>
      </w:r>
    </w:p>
    <w:p w14:paraId="0FFFAFD6" w14:textId="77777777" w:rsidR="00A118EC" w:rsidRDefault="00A118EC" w:rsidP="00A56E30">
      <w:pPr>
        <w:rPr>
          <w:i/>
          <w:iCs/>
        </w:rPr>
      </w:pPr>
    </w:p>
    <w:p w14:paraId="772A9A33" w14:textId="5AD82556" w:rsidR="00A118EC" w:rsidRDefault="00A118EC" w:rsidP="00A56E30">
      <w:pPr>
        <w:rPr>
          <w:i/>
          <w:iCs/>
        </w:rPr>
      </w:pPr>
      <w:r w:rsidRPr="009738EE">
        <w:rPr>
          <w:i/>
          <w:iCs/>
        </w:rPr>
        <w:t xml:space="preserve">Welke activiteiten onderneemt u om up to date te blijven </w:t>
      </w:r>
      <w:r>
        <w:rPr>
          <w:i/>
          <w:iCs/>
        </w:rPr>
        <w:t xml:space="preserve">in </w:t>
      </w:r>
      <w:r w:rsidRPr="009738EE">
        <w:rPr>
          <w:i/>
          <w:iCs/>
        </w:rPr>
        <w:t>uw vakgebied</w:t>
      </w:r>
      <w:r>
        <w:rPr>
          <w:i/>
          <w:iCs/>
        </w:rPr>
        <w:t>?</w:t>
      </w:r>
    </w:p>
    <w:p w14:paraId="3A2ADDCE" w14:textId="73E44588" w:rsidR="009738EE" w:rsidRDefault="00022A39" w:rsidP="00A56E30">
      <w:r>
        <w:rPr>
          <w:i/>
          <w:iCs/>
          <w:noProof/>
        </w:rPr>
        <w:pict w14:anchorId="09CDA801">
          <v:shape id="_x0000_s1058" type="#_x0000_t202" style="position:absolute;margin-left:.8pt;margin-top:10.6pt;width:410.2pt;height:78.75pt;z-index:2516751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_x0000_s1058">
              <w:txbxContent>
                <w:p w14:paraId="3B24A17C" w14:textId="77777777" w:rsidR="00A118EC" w:rsidRDefault="00A118EC" w:rsidP="00A118EC"/>
              </w:txbxContent>
            </v:textbox>
            <w10:wrap type="square"/>
          </v:shape>
        </w:pict>
      </w:r>
    </w:p>
    <w:p w14:paraId="78FEF8B0" w14:textId="72C80B60" w:rsidR="00B2712A" w:rsidRPr="00B2712A" w:rsidRDefault="009738EE" w:rsidP="00B2712A">
      <w:pPr>
        <w:pStyle w:val="Geenafstand"/>
        <w:spacing w:before="120"/>
      </w:pPr>
      <w:r>
        <w:t>Relevante nevenfuncties</w:t>
      </w:r>
      <w:r w:rsidR="00B2712A">
        <w:br/>
      </w:r>
    </w:p>
    <w:p w14:paraId="2A6F3A13" w14:textId="5A09A56E" w:rsidR="009738EE" w:rsidRDefault="009738EE" w:rsidP="009738EE">
      <w:pPr>
        <w:rPr>
          <w:i/>
          <w:iCs/>
        </w:rPr>
      </w:pPr>
      <w:r w:rsidRPr="009738EE">
        <w:rPr>
          <w:i/>
          <w:iCs/>
        </w:rPr>
        <w:t>Geef hier een overzicht van eventuele relevante nevenfuncties.</w:t>
      </w:r>
    </w:p>
    <w:p w14:paraId="2F3357CC" w14:textId="66D36AA9" w:rsidR="00A118EC" w:rsidRDefault="00022A39" w:rsidP="00A118EC">
      <w:r>
        <w:rPr>
          <w:noProof/>
        </w:rPr>
        <w:pict w14:anchorId="09CDA801">
          <v:shape id="_x0000_s1036" type="#_x0000_t202" style="position:absolute;margin-left:.2pt;margin-top:30.25pt;width:410.2pt;height:78.75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_x0000_s1036">
              <w:txbxContent>
                <w:p w14:paraId="3754D0E9" w14:textId="77777777" w:rsidR="009738EE" w:rsidRDefault="009738EE" w:rsidP="009738EE"/>
              </w:txbxContent>
            </v:textbox>
            <w10:wrap type="square"/>
          </v:shape>
        </w:pict>
      </w:r>
      <w:r w:rsidR="009738EE" w:rsidRPr="009738EE">
        <w:t>Hierbij kan gedacht worden aan docentschappen, lidmaatschappen van commissies, bestuursfuncties e.d. op het gebied van accountancy</w:t>
      </w:r>
    </w:p>
    <w:p w14:paraId="4B12ED92" w14:textId="77777777" w:rsidR="00A118EC" w:rsidRPr="00A118EC" w:rsidRDefault="00A118EC" w:rsidP="00A118EC"/>
    <w:p w14:paraId="5C3770AB" w14:textId="77777777" w:rsidR="00A118EC" w:rsidRPr="00A118EC" w:rsidRDefault="00A118EC" w:rsidP="00A118EC"/>
    <w:p w14:paraId="26397CB2" w14:textId="1F6D5559" w:rsidR="00254DD3" w:rsidRDefault="00254DD3" w:rsidP="00A118EC">
      <w:pPr>
        <w:rPr>
          <w:b/>
          <w:sz w:val="22"/>
        </w:rPr>
      </w:pPr>
      <w:r w:rsidRPr="00A118EC">
        <w:rPr>
          <w:b/>
          <w:sz w:val="22"/>
        </w:rPr>
        <w:t>Onderzoek</w:t>
      </w:r>
      <w:r w:rsidR="00B2712A">
        <w:rPr>
          <w:b/>
          <w:sz w:val="22"/>
        </w:rPr>
        <w:t>s</w:t>
      </w:r>
      <w:r w:rsidRPr="00A118EC">
        <w:rPr>
          <w:b/>
          <w:sz w:val="22"/>
        </w:rPr>
        <w:t>ervaring en de hieraan bestede tijd</w:t>
      </w:r>
    </w:p>
    <w:p w14:paraId="70051FDA" w14:textId="77777777" w:rsidR="00A118EC" w:rsidRPr="00A118EC" w:rsidRDefault="00A118EC" w:rsidP="00A118EC">
      <w:pPr>
        <w:rPr>
          <w:b/>
          <w:sz w:val="22"/>
        </w:rPr>
      </w:pPr>
    </w:p>
    <w:p w14:paraId="06719129" w14:textId="3EE2BE5B" w:rsidR="00254DD3" w:rsidRDefault="00254DD3" w:rsidP="00254DD3">
      <w:pPr>
        <w:rPr>
          <w:i/>
          <w:iCs/>
        </w:rPr>
      </w:pPr>
      <w:r w:rsidRPr="009738EE">
        <w:rPr>
          <w:i/>
          <w:iCs/>
        </w:rPr>
        <w:t>Geef hier een overzicht van</w:t>
      </w:r>
      <w:r w:rsidRPr="00254DD3">
        <w:rPr>
          <w:i/>
          <w:iCs/>
        </w:rPr>
        <w:t xml:space="preserve"> uw eventuele onderzoekervaring en de daaraan bestede tijd.</w:t>
      </w:r>
    </w:p>
    <w:p w14:paraId="4DDA72DD" w14:textId="5A39C71A" w:rsidR="00254DD3" w:rsidRDefault="00022A39" w:rsidP="00254DD3">
      <w:r>
        <w:rPr>
          <w:noProof/>
        </w:rPr>
        <w:pict w14:anchorId="7C8C74B1">
          <v:shape id="_x0000_s1037" type="#_x0000_t202" style="position:absolute;margin-left:.2pt;margin-top:39.75pt;width:410.2pt;height:78.75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_x0000_s1037">
              <w:txbxContent>
                <w:p w14:paraId="3365A688" w14:textId="77777777" w:rsidR="00254DD3" w:rsidRDefault="00254DD3" w:rsidP="00254DD3"/>
              </w:txbxContent>
            </v:textbox>
            <w10:wrap type="square"/>
          </v:shape>
        </w:pict>
      </w:r>
      <w:r w:rsidR="00254DD3" w:rsidRPr="00254DD3">
        <w:t>Hierbij kan gedacht worden aan betrokkenheid bij interne toetsingen van accountants</w:t>
      </w:r>
      <w:r w:rsidR="00A3782F">
        <w:t>afdelingen</w:t>
      </w:r>
      <w:r w:rsidR="00254DD3" w:rsidRPr="00254DD3">
        <w:t xml:space="preserve">, externe toetsingen namens </w:t>
      </w:r>
      <w:r w:rsidR="00A3782F">
        <w:t>IIA, KOA</w:t>
      </w:r>
      <w:r w:rsidR="00254DD3" w:rsidRPr="00254DD3">
        <w:t>,</w:t>
      </w:r>
      <w:r w:rsidR="00680E75">
        <w:t xml:space="preserve"> </w:t>
      </w:r>
      <w:r w:rsidR="00254DD3" w:rsidRPr="00254DD3">
        <w:t>NBA,</w:t>
      </w:r>
      <w:r w:rsidR="00680E75">
        <w:t xml:space="preserve"> NOREA, </w:t>
      </w:r>
      <w:r w:rsidR="00254DD3" w:rsidRPr="00254DD3">
        <w:t>e.d.</w:t>
      </w:r>
    </w:p>
    <w:p w14:paraId="1B7AAA87" w14:textId="77777777" w:rsidR="00A118EC" w:rsidRDefault="00A118EC" w:rsidP="00CB2B21">
      <w:pPr>
        <w:pStyle w:val="Geenafstand"/>
        <w:spacing w:before="120"/>
      </w:pPr>
    </w:p>
    <w:p w14:paraId="4CB94F42" w14:textId="77777777" w:rsidR="00A118EC" w:rsidRDefault="00A118EC" w:rsidP="00CB2B21">
      <w:pPr>
        <w:pStyle w:val="Geenafstand"/>
        <w:spacing w:before="120"/>
      </w:pPr>
    </w:p>
    <w:p w14:paraId="3218553A" w14:textId="77777777" w:rsidR="00A118EC" w:rsidRDefault="00A118EC" w:rsidP="00CB2B21">
      <w:pPr>
        <w:pStyle w:val="Geenafstand"/>
        <w:spacing w:before="120"/>
      </w:pPr>
    </w:p>
    <w:p w14:paraId="5D4952C5" w14:textId="08E139F9" w:rsidR="00C10B5B" w:rsidRDefault="00254DD3" w:rsidP="00CB2B21">
      <w:pPr>
        <w:pStyle w:val="Geenafstand"/>
        <w:spacing w:before="120"/>
      </w:pPr>
      <w:r w:rsidRPr="00254DD3">
        <w:t>O</w:t>
      </w:r>
      <w:r>
        <w:t>verige zaken</w:t>
      </w:r>
    </w:p>
    <w:p w14:paraId="3A603F85" w14:textId="60F94102" w:rsidR="00254DD3" w:rsidRDefault="00C10B5B" w:rsidP="00254DD3">
      <w:pPr>
        <w:rPr>
          <w:i/>
          <w:iCs/>
        </w:rPr>
      </w:pPr>
      <w:r w:rsidRPr="00C10B5B">
        <w:rPr>
          <w:i/>
          <w:iCs/>
        </w:rPr>
        <w:lastRenderedPageBreak/>
        <w:t>Zijn er zaken die uw functioneren als toetser mogelijk zouden kunnen belemmeren?</w:t>
      </w:r>
    </w:p>
    <w:p w14:paraId="553FC3B7" w14:textId="31BC5CFA" w:rsidR="00C10B5B" w:rsidRDefault="00C10B5B" w:rsidP="00254DD3">
      <w:r w:rsidRPr="00C10B5B">
        <w:t xml:space="preserve">Hierbij kan gedacht worden aan lopende of mogelijk te voorziene issues op het gebied van tuchtrecht, strafrecht, civiel recht, financiële problemen, fiscaliteit, de kwaliteit of reputatie van uw eigen </w:t>
      </w:r>
      <w:r w:rsidR="00680E75">
        <w:t>organisatie</w:t>
      </w:r>
      <w:r w:rsidR="00680E75" w:rsidRPr="00C10B5B">
        <w:t xml:space="preserve"> </w:t>
      </w:r>
      <w:r w:rsidRPr="00C10B5B">
        <w:t>e.d.  U dient hier met "ja" of "nee'' te antwoorden. Indien u ''ja'' invult zullen wij nadere informatie bij u inwinnen.</w:t>
      </w:r>
    </w:p>
    <w:p w14:paraId="5AAEB816" w14:textId="48B0DFFE" w:rsidR="00C10B5B" w:rsidRPr="00C10B5B" w:rsidRDefault="00022A39" w:rsidP="00254DD3">
      <w:pPr>
        <w:rPr>
          <w:i/>
          <w:iCs/>
        </w:rPr>
      </w:pPr>
      <w:r>
        <w:rPr>
          <w:i/>
          <w:iCs/>
          <w:noProof/>
        </w:rPr>
        <w:pict w14:anchorId="1FEFB89C">
          <v:shape id="_x0000_s1048" type="#_x0000_t202" style="position:absolute;margin-left:.95pt;margin-top:142.45pt;width:410.2pt;height:78.75pt;z-index:2516659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_x0000_s1048">
              <w:txbxContent>
                <w:p w14:paraId="1D3CAA61" w14:textId="77777777" w:rsidR="00C10B5B" w:rsidRDefault="00C10B5B" w:rsidP="00C10B5B"/>
              </w:txbxContent>
            </v:textbox>
            <w10:wrap type="square"/>
          </v:shape>
        </w:pict>
      </w:r>
      <w:r w:rsidR="00A118EC">
        <w:rPr>
          <w:i/>
          <w:iCs/>
        </w:rPr>
        <w:br/>
      </w:r>
      <w:r>
        <w:rPr>
          <w:noProof/>
        </w:rPr>
        <w:pict w14:anchorId="1FEFB89C">
          <v:shape id="_x0000_s1047" type="#_x0000_t202" style="position:absolute;margin-left:.95pt;margin-top:11.4pt;width:410.2pt;height:78.75pt;z-index:2516648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_x0000_s1047">
              <w:txbxContent>
                <w:p w14:paraId="7540AB6E" w14:textId="77777777" w:rsidR="00C10B5B" w:rsidRDefault="00C10B5B" w:rsidP="00C10B5B"/>
              </w:txbxContent>
            </v:textbox>
            <w10:wrap type="square"/>
          </v:shape>
        </w:pict>
      </w:r>
      <w:r w:rsidR="00D53DA5">
        <w:rPr>
          <w:i/>
          <w:iCs/>
        </w:rPr>
        <w:t>Is de meest recente toetsing van de accountants</w:t>
      </w:r>
      <w:r w:rsidR="00680E75">
        <w:rPr>
          <w:i/>
          <w:iCs/>
        </w:rPr>
        <w:t xml:space="preserve">afdeling </w:t>
      </w:r>
      <w:r w:rsidR="00D53DA5">
        <w:rPr>
          <w:i/>
          <w:iCs/>
        </w:rPr>
        <w:t>waar u werkzaam bent afgerond met een voldoende?</w:t>
      </w:r>
    </w:p>
    <w:sectPr w:rsidR="00C10B5B" w:rsidRPr="00C10B5B" w:rsidSect="00181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722" w:bottom="1134" w:left="120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646D2" w14:textId="77777777" w:rsidR="00F92721" w:rsidRDefault="00F92721" w:rsidP="00801AFE">
      <w:r>
        <w:separator/>
      </w:r>
    </w:p>
  </w:endnote>
  <w:endnote w:type="continuationSeparator" w:id="0">
    <w:p w14:paraId="6E70C3CE" w14:textId="77777777" w:rsidR="00F92721" w:rsidRDefault="00F92721" w:rsidP="0080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6AB99" w14:textId="77777777" w:rsidR="008953A6" w:rsidRDefault="008953A6">
    <w:pPr>
      <w:pStyle w:val="Voettekst"/>
    </w:pPr>
    <w:r>
      <w:rPr>
        <w:sz w:val="16"/>
      </w:rPr>
      <w:t>NBA</w:t>
    </w:r>
    <w:r>
      <w:rPr>
        <w:sz w:val="16"/>
      </w:rPr>
      <w:tab/>
    </w:r>
    <w:r w:rsidRPr="008953A6">
      <w:rPr>
        <w:sz w:val="16"/>
      </w:rPr>
      <w:fldChar w:fldCharType="begin"/>
    </w:r>
    <w:r w:rsidRPr="008953A6">
      <w:rPr>
        <w:sz w:val="16"/>
      </w:rPr>
      <w:instrText>PAGE   \* MERGEFORMAT</w:instrText>
    </w:r>
    <w:r w:rsidRPr="008953A6">
      <w:rPr>
        <w:sz w:val="16"/>
      </w:rPr>
      <w:fldChar w:fldCharType="separate"/>
    </w:r>
    <w:r w:rsidR="00942483">
      <w:rPr>
        <w:noProof/>
        <w:sz w:val="16"/>
      </w:rPr>
      <w:t>2</w:t>
    </w:r>
    <w:r w:rsidRPr="008953A6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26367" w14:textId="77777777" w:rsidR="004D57D6" w:rsidRPr="004D57D6" w:rsidRDefault="004D57D6" w:rsidP="004D57D6">
    <w:pPr>
      <w:pStyle w:val="Voettekst"/>
      <w:tabs>
        <w:tab w:val="clear" w:pos="9072"/>
        <w:tab w:val="right" w:pos="8647"/>
      </w:tabs>
      <w:rPr>
        <w:sz w:val="16"/>
        <w:szCs w:val="16"/>
      </w:rPr>
    </w:pPr>
    <w:r>
      <w:rPr>
        <w:sz w:val="16"/>
      </w:rPr>
      <w:t>NBA</w:t>
    </w:r>
    <w:r>
      <w:rPr>
        <w:sz w:val="16"/>
      </w:rPr>
      <w:tab/>
    </w:r>
    <w:r w:rsidRPr="00136B61">
      <w:rPr>
        <w:sz w:val="16"/>
      </w:rPr>
      <w:fldChar w:fldCharType="begin"/>
    </w:r>
    <w:r w:rsidRPr="00136B61">
      <w:rPr>
        <w:sz w:val="16"/>
      </w:rPr>
      <w:instrText>PAGE   \* MERGEFORMAT</w:instrText>
    </w:r>
    <w:r w:rsidRPr="00136B61">
      <w:rPr>
        <w:sz w:val="16"/>
      </w:rPr>
      <w:fldChar w:fldCharType="separate"/>
    </w:r>
    <w:r w:rsidR="00181A87">
      <w:rPr>
        <w:noProof/>
        <w:sz w:val="16"/>
      </w:rPr>
      <w:t>2</w:t>
    </w:r>
    <w:r w:rsidRPr="00136B61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AABEC" w14:textId="77777777" w:rsidR="00D37034" w:rsidRPr="008953A6" w:rsidRDefault="008953A6" w:rsidP="008953A6">
    <w:pPr>
      <w:pStyle w:val="Voettekst"/>
      <w:tabs>
        <w:tab w:val="clear" w:pos="9072"/>
        <w:tab w:val="right" w:pos="8647"/>
      </w:tabs>
      <w:rPr>
        <w:sz w:val="16"/>
        <w:szCs w:val="16"/>
      </w:rPr>
    </w:pPr>
    <w:r>
      <w:rPr>
        <w:sz w:val="16"/>
      </w:rPr>
      <w:t>NBA</w:t>
    </w:r>
    <w:r>
      <w:rPr>
        <w:sz w:val="16"/>
      </w:rPr>
      <w:tab/>
    </w:r>
    <w:r w:rsidR="00136B61" w:rsidRPr="00136B61">
      <w:rPr>
        <w:sz w:val="16"/>
      </w:rPr>
      <w:fldChar w:fldCharType="begin"/>
    </w:r>
    <w:r w:rsidR="00136B61" w:rsidRPr="00136B61">
      <w:rPr>
        <w:sz w:val="16"/>
      </w:rPr>
      <w:instrText>PAGE   \* MERGEFORMAT</w:instrText>
    </w:r>
    <w:r w:rsidR="00136B61" w:rsidRPr="00136B61">
      <w:rPr>
        <w:sz w:val="16"/>
      </w:rPr>
      <w:fldChar w:fldCharType="separate"/>
    </w:r>
    <w:r w:rsidR="00181A87">
      <w:rPr>
        <w:noProof/>
        <w:sz w:val="16"/>
      </w:rPr>
      <w:t>1</w:t>
    </w:r>
    <w:r w:rsidR="00136B61" w:rsidRPr="00136B6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1C91D" w14:textId="77777777" w:rsidR="00F92721" w:rsidRDefault="00F92721" w:rsidP="00801AFE">
      <w:r>
        <w:separator/>
      </w:r>
    </w:p>
  </w:footnote>
  <w:footnote w:type="continuationSeparator" w:id="0">
    <w:p w14:paraId="54F48CE3" w14:textId="77777777" w:rsidR="00F92721" w:rsidRDefault="00F92721" w:rsidP="0080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740C3" w14:textId="77777777" w:rsidR="00181A87" w:rsidRDefault="00181A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9AAC0" w14:textId="77777777" w:rsidR="00181A87" w:rsidRDefault="00022A39">
    <w:pPr>
      <w:pStyle w:val="Koptekst"/>
    </w:pPr>
    <w:r>
      <w:rPr>
        <w:noProof/>
      </w:rPr>
      <w:pict w14:anchorId="454108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18.55pt;margin-top:374.3pt;width:117pt;height:65.6pt;z-index:-251658240;visibility:visible">
          <v:imagedata r:id="rId1" o:title="" croptop="56343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8499C" w14:textId="77777777" w:rsidR="00D37034" w:rsidRPr="00D37034" w:rsidRDefault="00022A39" w:rsidP="00D37034">
    <w:pPr>
      <w:tabs>
        <w:tab w:val="center" w:pos="4536"/>
        <w:tab w:val="right" w:pos="9072"/>
      </w:tabs>
      <w:jc w:val="right"/>
      <w:rPr>
        <w:rFonts w:cs="Arial"/>
        <w:sz w:val="16"/>
        <w:szCs w:val="16"/>
      </w:rPr>
    </w:pPr>
    <w:r>
      <w:rPr>
        <w:noProof/>
      </w:rPr>
      <w:pict w14:anchorId="6AFA5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3" o:spid="_x0000_s2049" type="#_x0000_t75" style="position:absolute;left:0;text-align:left;margin-left:420.8pt;margin-top:-28.35pt;width:117pt;height:467.65pt;z-index:-251659264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D2490"/>
    <w:multiLevelType w:val="multilevel"/>
    <w:tmpl w:val="F2E62C7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7144136"/>
    <w:multiLevelType w:val="multilevel"/>
    <w:tmpl w:val="F532FF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BATK2nr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17859924">
    <w:abstractNumId w:val="0"/>
  </w:num>
  <w:num w:numId="2" w16cid:durableId="134146929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oNotTrackMoves/>
  <w:styleLockQFSet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 style="mso-width-relative:margin;mso-height-relative:margin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2BE1"/>
    <w:rsid w:val="00016549"/>
    <w:rsid w:val="00022A39"/>
    <w:rsid w:val="00052470"/>
    <w:rsid w:val="00097CF4"/>
    <w:rsid w:val="000D073D"/>
    <w:rsid w:val="000F0E5E"/>
    <w:rsid w:val="00112020"/>
    <w:rsid w:val="00136B61"/>
    <w:rsid w:val="001406A9"/>
    <w:rsid w:val="0014367A"/>
    <w:rsid w:val="0015245D"/>
    <w:rsid w:val="00157908"/>
    <w:rsid w:val="00181A87"/>
    <w:rsid w:val="0019381E"/>
    <w:rsid w:val="001D5D99"/>
    <w:rsid w:val="00202603"/>
    <w:rsid w:val="00222338"/>
    <w:rsid w:val="002315E1"/>
    <w:rsid w:val="00242F01"/>
    <w:rsid w:val="00254DD3"/>
    <w:rsid w:val="002561E4"/>
    <w:rsid w:val="00256A69"/>
    <w:rsid w:val="00264074"/>
    <w:rsid w:val="002703F4"/>
    <w:rsid w:val="00277415"/>
    <w:rsid w:val="00287527"/>
    <w:rsid w:val="002B3275"/>
    <w:rsid w:val="002C4E8D"/>
    <w:rsid w:val="002F3E1D"/>
    <w:rsid w:val="00305B9A"/>
    <w:rsid w:val="0031528E"/>
    <w:rsid w:val="00380320"/>
    <w:rsid w:val="00385EEA"/>
    <w:rsid w:val="00391F55"/>
    <w:rsid w:val="0039213B"/>
    <w:rsid w:val="003A26B6"/>
    <w:rsid w:val="003A36D8"/>
    <w:rsid w:val="003B0CCC"/>
    <w:rsid w:val="003B10A9"/>
    <w:rsid w:val="003B3749"/>
    <w:rsid w:val="003E19B7"/>
    <w:rsid w:val="003F1AA9"/>
    <w:rsid w:val="004014F9"/>
    <w:rsid w:val="00416202"/>
    <w:rsid w:val="00436346"/>
    <w:rsid w:val="004446FA"/>
    <w:rsid w:val="00444CB2"/>
    <w:rsid w:val="0046243B"/>
    <w:rsid w:val="004B7243"/>
    <w:rsid w:val="004D57D6"/>
    <w:rsid w:val="004F0B84"/>
    <w:rsid w:val="004F388D"/>
    <w:rsid w:val="004F53C8"/>
    <w:rsid w:val="004F6476"/>
    <w:rsid w:val="00507CA9"/>
    <w:rsid w:val="00532B79"/>
    <w:rsid w:val="00544EF1"/>
    <w:rsid w:val="00560062"/>
    <w:rsid w:val="00570DDA"/>
    <w:rsid w:val="005933AD"/>
    <w:rsid w:val="005B7D5F"/>
    <w:rsid w:val="00605901"/>
    <w:rsid w:val="006065D3"/>
    <w:rsid w:val="00620AC5"/>
    <w:rsid w:val="006369AF"/>
    <w:rsid w:val="006525B5"/>
    <w:rsid w:val="00680E75"/>
    <w:rsid w:val="00685EBE"/>
    <w:rsid w:val="0068622F"/>
    <w:rsid w:val="00696E5B"/>
    <w:rsid w:val="006C1C48"/>
    <w:rsid w:val="006E56D4"/>
    <w:rsid w:val="00703F56"/>
    <w:rsid w:val="00713614"/>
    <w:rsid w:val="00767413"/>
    <w:rsid w:val="0077327D"/>
    <w:rsid w:val="007850A2"/>
    <w:rsid w:val="007D34AA"/>
    <w:rsid w:val="00801AFE"/>
    <w:rsid w:val="00807A0C"/>
    <w:rsid w:val="0081308E"/>
    <w:rsid w:val="008200FA"/>
    <w:rsid w:val="00860228"/>
    <w:rsid w:val="00887FB0"/>
    <w:rsid w:val="008953A6"/>
    <w:rsid w:val="008C2FCA"/>
    <w:rsid w:val="008C558B"/>
    <w:rsid w:val="008C7E35"/>
    <w:rsid w:val="008E44F5"/>
    <w:rsid w:val="008E54EA"/>
    <w:rsid w:val="008E63AD"/>
    <w:rsid w:val="00942483"/>
    <w:rsid w:val="0097134C"/>
    <w:rsid w:val="009738EE"/>
    <w:rsid w:val="00983D45"/>
    <w:rsid w:val="0098706D"/>
    <w:rsid w:val="009A2100"/>
    <w:rsid w:val="009A5C4B"/>
    <w:rsid w:val="009B463B"/>
    <w:rsid w:val="009B656A"/>
    <w:rsid w:val="009C1ED6"/>
    <w:rsid w:val="009E6687"/>
    <w:rsid w:val="009F23D1"/>
    <w:rsid w:val="009F6295"/>
    <w:rsid w:val="00A01190"/>
    <w:rsid w:val="00A03910"/>
    <w:rsid w:val="00A10C54"/>
    <w:rsid w:val="00A118EC"/>
    <w:rsid w:val="00A33C31"/>
    <w:rsid w:val="00A3782F"/>
    <w:rsid w:val="00A56E30"/>
    <w:rsid w:val="00A71063"/>
    <w:rsid w:val="00A774F1"/>
    <w:rsid w:val="00A942DC"/>
    <w:rsid w:val="00AA11DE"/>
    <w:rsid w:val="00AA5B47"/>
    <w:rsid w:val="00AE6074"/>
    <w:rsid w:val="00AF1E52"/>
    <w:rsid w:val="00AF34C7"/>
    <w:rsid w:val="00B07B08"/>
    <w:rsid w:val="00B11DD6"/>
    <w:rsid w:val="00B16439"/>
    <w:rsid w:val="00B17C03"/>
    <w:rsid w:val="00B20E3A"/>
    <w:rsid w:val="00B2712A"/>
    <w:rsid w:val="00B46372"/>
    <w:rsid w:val="00B9296B"/>
    <w:rsid w:val="00BA65DC"/>
    <w:rsid w:val="00BB496D"/>
    <w:rsid w:val="00BF7D07"/>
    <w:rsid w:val="00C071AA"/>
    <w:rsid w:val="00C10B5B"/>
    <w:rsid w:val="00C209ED"/>
    <w:rsid w:val="00C34A0A"/>
    <w:rsid w:val="00C35293"/>
    <w:rsid w:val="00C51FCF"/>
    <w:rsid w:val="00C64EDF"/>
    <w:rsid w:val="00C666DD"/>
    <w:rsid w:val="00CB2B21"/>
    <w:rsid w:val="00CB5670"/>
    <w:rsid w:val="00CC2CC3"/>
    <w:rsid w:val="00CE4C23"/>
    <w:rsid w:val="00CE568D"/>
    <w:rsid w:val="00CF10E6"/>
    <w:rsid w:val="00D24C5C"/>
    <w:rsid w:val="00D37034"/>
    <w:rsid w:val="00D47D4B"/>
    <w:rsid w:val="00D53DA5"/>
    <w:rsid w:val="00D62220"/>
    <w:rsid w:val="00D748AD"/>
    <w:rsid w:val="00D77683"/>
    <w:rsid w:val="00D864F2"/>
    <w:rsid w:val="00D865D4"/>
    <w:rsid w:val="00D86FBA"/>
    <w:rsid w:val="00D95A07"/>
    <w:rsid w:val="00DA65A5"/>
    <w:rsid w:val="00DB6C79"/>
    <w:rsid w:val="00DE68EB"/>
    <w:rsid w:val="00DF5F83"/>
    <w:rsid w:val="00DF61A7"/>
    <w:rsid w:val="00E16A34"/>
    <w:rsid w:val="00E223D3"/>
    <w:rsid w:val="00E4285A"/>
    <w:rsid w:val="00E47DDD"/>
    <w:rsid w:val="00EA0057"/>
    <w:rsid w:val="00EA37C2"/>
    <w:rsid w:val="00EB0ECE"/>
    <w:rsid w:val="00F07900"/>
    <w:rsid w:val="00F169FB"/>
    <w:rsid w:val="00F3238A"/>
    <w:rsid w:val="00F65861"/>
    <w:rsid w:val="00F721F4"/>
    <w:rsid w:val="00F92721"/>
    <w:rsid w:val="00F9408D"/>
    <w:rsid w:val="00FB70AD"/>
    <w:rsid w:val="00FD2D70"/>
    <w:rsid w:val="00FE2BE1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width-relative:margin;mso-height-relative:margin" fillcolor="white">
      <v:fill color="white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45D5E211"/>
  <w15:chartTrackingRefBased/>
  <w15:docId w15:val="{3432FB43-9D0A-410A-BCB8-495B0795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NBA Standaard"/>
    <w:qFormat/>
    <w:rsid w:val="00016549"/>
    <w:rPr>
      <w:rFonts w:ascii="Arial" w:hAnsi="Arial"/>
      <w:szCs w:val="24"/>
    </w:rPr>
  </w:style>
  <w:style w:type="paragraph" w:styleId="Kop1">
    <w:name w:val="heading 1"/>
    <w:aliases w:val="NBA TK 1 nr."/>
    <w:basedOn w:val="Standaard"/>
    <w:next w:val="Standaard"/>
    <w:link w:val="Kop1Char"/>
    <w:qFormat/>
    <w:rsid w:val="00380320"/>
    <w:pPr>
      <w:keepNext/>
      <w:spacing w:before="240" w:after="60"/>
      <w:outlineLvl w:val="0"/>
    </w:pPr>
    <w:rPr>
      <w:rFonts w:cs="Arial"/>
      <w:b/>
      <w:bCs/>
      <w:color w:val="F58A30"/>
      <w:kern w:val="32"/>
      <w:sz w:val="32"/>
      <w:szCs w:val="32"/>
      <w:lang w:eastAsia="en-US"/>
    </w:rPr>
  </w:style>
  <w:style w:type="paragraph" w:styleId="Kop2">
    <w:name w:val="heading 2"/>
    <w:basedOn w:val="Standaard"/>
    <w:link w:val="Kop2Char"/>
    <w:autoRedefine/>
    <w:uiPriority w:val="9"/>
    <w:qFormat/>
    <w:rsid w:val="00380320"/>
    <w:pPr>
      <w:spacing w:before="100" w:beforeAutospacing="1" w:after="100" w:afterAutospacing="1"/>
      <w:outlineLvl w:val="1"/>
    </w:pPr>
    <w:rPr>
      <w:b/>
      <w:bCs/>
      <w:color w:val="F58A30"/>
      <w:sz w:val="28"/>
      <w:szCs w:val="28"/>
      <w:lang w:eastAsia="en-US"/>
    </w:rPr>
  </w:style>
  <w:style w:type="paragraph" w:styleId="Kop3">
    <w:name w:val="heading 3"/>
    <w:aliases w:val="NBA TK 3 nr."/>
    <w:basedOn w:val="Standaard"/>
    <w:next w:val="Standaard"/>
    <w:link w:val="Kop3Char"/>
    <w:autoRedefine/>
    <w:qFormat/>
    <w:rsid w:val="00380320"/>
    <w:pPr>
      <w:keepNext/>
      <w:spacing w:before="240" w:after="60"/>
      <w:outlineLvl w:val="2"/>
    </w:pPr>
    <w:rPr>
      <w:b/>
      <w:bCs/>
      <w:color w:val="F58A30"/>
      <w:sz w:val="22"/>
      <w:szCs w:val="26"/>
      <w:lang w:eastAsia="en-US"/>
    </w:rPr>
  </w:style>
  <w:style w:type="paragraph" w:styleId="Kop4">
    <w:name w:val="heading 4"/>
    <w:aliases w:val="NBA TK 4 nr."/>
    <w:basedOn w:val="Standaard"/>
    <w:next w:val="Standaard"/>
    <w:link w:val="Kop4Char"/>
    <w:qFormat/>
    <w:rsid w:val="00380320"/>
    <w:pPr>
      <w:keepNext/>
      <w:spacing w:before="240" w:after="60"/>
      <w:outlineLvl w:val="3"/>
    </w:pPr>
    <w:rPr>
      <w:b/>
      <w:bCs/>
      <w:sz w:val="22"/>
      <w:szCs w:val="28"/>
      <w:lang w:eastAsia="en-US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3803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380320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380320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380320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380320"/>
    <w:p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NBA Kop 1"/>
    <w:basedOn w:val="Standaard"/>
    <w:next w:val="Kop1"/>
    <w:uiPriority w:val="1"/>
    <w:qFormat/>
    <w:rsid w:val="00016549"/>
    <w:pPr>
      <w:spacing w:after="120"/>
    </w:pPr>
    <w:rPr>
      <w:b/>
      <w:sz w:val="22"/>
    </w:rPr>
  </w:style>
  <w:style w:type="character" w:customStyle="1" w:styleId="Kop1Char">
    <w:name w:val="Kop 1 Char"/>
    <w:aliases w:val="NBA TK 1 nr. Char"/>
    <w:link w:val="Kop1"/>
    <w:rsid w:val="00380320"/>
    <w:rPr>
      <w:rFonts w:ascii="Arial" w:eastAsia="Times New Roman" w:hAnsi="Arial" w:cs="Arial"/>
      <w:b/>
      <w:bCs/>
      <w:color w:val="F58A30"/>
      <w:kern w:val="32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768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77683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B10A9"/>
    <w:pPr>
      <w:spacing w:after="200" w:line="276" w:lineRule="auto"/>
    </w:pPr>
    <w:rPr>
      <w:lang w:eastAsia="en-US"/>
    </w:rPr>
  </w:style>
  <w:style w:type="paragraph" w:styleId="Titel">
    <w:name w:val="Title"/>
    <w:aliases w:val="NBA Titel"/>
    <w:basedOn w:val="Standaard"/>
    <w:next w:val="Standaard"/>
    <w:link w:val="TitelChar"/>
    <w:qFormat/>
    <w:rsid w:val="00380320"/>
    <w:pPr>
      <w:spacing w:before="120" w:after="120"/>
    </w:pPr>
    <w:rPr>
      <w:b/>
      <w:bCs/>
      <w:color w:val="F79646"/>
      <w:kern w:val="28"/>
      <w:sz w:val="24"/>
      <w:szCs w:val="32"/>
      <w:lang w:eastAsia="en-US"/>
    </w:rPr>
  </w:style>
  <w:style w:type="character" w:customStyle="1" w:styleId="TitelChar">
    <w:name w:val="Titel Char"/>
    <w:aliases w:val="NBA Titel Char"/>
    <w:link w:val="Titel"/>
    <w:rsid w:val="00380320"/>
    <w:rPr>
      <w:rFonts w:ascii="Arial" w:eastAsia="Times New Roman" w:hAnsi="Arial" w:cs="Times New Roman"/>
      <w:b/>
      <w:bCs/>
      <w:color w:val="F79646"/>
      <w:kern w:val="28"/>
      <w:sz w:val="24"/>
      <w:szCs w:val="32"/>
    </w:rPr>
  </w:style>
  <w:style w:type="paragraph" w:styleId="Ondertitel">
    <w:name w:val="Subtitle"/>
    <w:aliases w:val="NBA Subtitel"/>
    <w:basedOn w:val="Standaard"/>
    <w:next w:val="Standaard"/>
    <w:link w:val="OndertitelChar"/>
    <w:qFormat/>
    <w:rsid w:val="00380320"/>
    <w:pPr>
      <w:spacing w:after="60"/>
      <w:outlineLvl w:val="1"/>
    </w:pPr>
    <w:rPr>
      <w:lang w:eastAsia="en-US"/>
    </w:rPr>
  </w:style>
  <w:style w:type="character" w:customStyle="1" w:styleId="OndertitelChar">
    <w:name w:val="Ondertitel Char"/>
    <w:aliases w:val="NBA Subtitel Char"/>
    <w:link w:val="Ondertitel"/>
    <w:rsid w:val="00380320"/>
    <w:rPr>
      <w:rFonts w:ascii="Arial" w:eastAsia="Times New Roman" w:hAnsi="Arial" w:cs="Times New Roman"/>
      <w:szCs w:val="24"/>
    </w:rPr>
  </w:style>
  <w:style w:type="character" w:customStyle="1" w:styleId="Kop2Char">
    <w:name w:val="Kop 2 Char"/>
    <w:link w:val="Kop2"/>
    <w:uiPriority w:val="9"/>
    <w:rsid w:val="00380320"/>
    <w:rPr>
      <w:rFonts w:ascii="Arial" w:eastAsia="Times New Roman" w:hAnsi="Arial" w:cs="Times New Roman"/>
      <w:b/>
      <w:bCs/>
      <w:color w:val="F58A30"/>
      <w:sz w:val="28"/>
      <w:szCs w:val="28"/>
    </w:rPr>
  </w:style>
  <w:style w:type="character" w:customStyle="1" w:styleId="Kop3Char">
    <w:name w:val="Kop 3 Char"/>
    <w:aliases w:val="NBA TK 3 nr. Char"/>
    <w:link w:val="Kop3"/>
    <w:rsid w:val="00380320"/>
    <w:rPr>
      <w:rFonts w:ascii="Arial" w:eastAsia="Times New Roman" w:hAnsi="Arial" w:cs="Times New Roman"/>
      <w:b/>
      <w:bCs/>
      <w:color w:val="F58A30"/>
      <w:sz w:val="22"/>
      <w:szCs w:val="26"/>
    </w:rPr>
  </w:style>
  <w:style w:type="character" w:customStyle="1" w:styleId="Kop4Char">
    <w:name w:val="Kop 4 Char"/>
    <w:aliases w:val="NBA TK 4 nr. Char"/>
    <w:link w:val="Kop4"/>
    <w:rsid w:val="00380320"/>
    <w:rPr>
      <w:rFonts w:ascii="Arial" w:eastAsia="Times New Roman" w:hAnsi="Arial" w:cs="Times New Roman"/>
      <w:b/>
      <w:bCs/>
      <w:sz w:val="22"/>
      <w:szCs w:val="28"/>
    </w:rPr>
  </w:style>
  <w:style w:type="character" w:customStyle="1" w:styleId="Kop5Char">
    <w:name w:val="Kop 5 Char"/>
    <w:link w:val="Kop5"/>
    <w:semiHidden/>
    <w:rsid w:val="00380320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link w:val="Kop6"/>
    <w:semiHidden/>
    <w:rsid w:val="00380320"/>
    <w:rPr>
      <w:rFonts w:ascii="Arial" w:eastAsia="Times New Roman" w:hAnsi="Arial" w:cs="Times New Roman"/>
      <w:b/>
      <w:bCs/>
      <w:sz w:val="22"/>
      <w:szCs w:val="22"/>
      <w:lang w:eastAsia="nl-NL"/>
    </w:rPr>
  </w:style>
  <w:style w:type="character" w:customStyle="1" w:styleId="Kop7Char">
    <w:name w:val="Kop 7 Char"/>
    <w:link w:val="Kop7"/>
    <w:semiHidden/>
    <w:rsid w:val="00380320"/>
    <w:rPr>
      <w:rFonts w:ascii="Arial" w:eastAsia="Times New Roman" w:hAnsi="Arial" w:cs="Times New Roman"/>
      <w:sz w:val="24"/>
      <w:szCs w:val="24"/>
      <w:lang w:eastAsia="nl-NL"/>
    </w:rPr>
  </w:style>
  <w:style w:type="character" w:customStyle="1" w:styleId="Kop8Char">
    <w:name w:val="Kop 8 Char"/>
    <w:link w:val="Kop8"/>
    <w:semiHidden/>
    <w:rsid w:val="00380320"/>
    <w:rPr>
      <w:rFonts w:ascii="Arial" w:eastAsia="Times New Roman" w:hAnsi="Arial" w:cs="Times New Roman"/>
      <w:i/>
      <w:iCs/>
      <w:sz w:val="24"/>
      <w:szCs w:val="24"/>
      <w:lang w:eastAsia="nl-NL"/>
    </w:rPr>
  </w:style>
  <w:style w:type="character" w:customStyle="1" w:styleId="Kop9Char">
    <w:name w:val="Kop 9 Char"/>
    <w:link w:val="Kop9"/>
    <w:semiHidden/>
    <w:rsid w:val="00380320"/>
    <w:rPr>
      <w:rFonts w:ascii="Arial" w:eastAsia="Times New Roman" w:hAnsi="Arial" w:cs="Times New Roman"/>
      <w:sz w:val="22"/>
      <w:szCs w:val="22"/>
      <w:lang w:eastAsia="nl-NL"/>
    </w:rPr>
  </w:style>
  <w:style w:type="character" w:styleId="Subtielebenadrukking">
    <w:name w:val="Subtle Emphasis"/>
    <w:uiPriority w:val="19"/>
    <w:qFormat/>
    <w:rsid w:val="00380320"/>
    <w:rPr>
      <w:rFonts w:ascii="Arial" w:hAnsi="Arial"/>
      <w:i/>
      <w:iCs/>
      <w:color w:val="1F497D"/>
      <w:sz w:val="20"/>
    </w:rPr>
  </w:style>
  <w:style w:type="character" w:styleId="Intensievebenadrukking">
    <w:name w:val="Intense Emphasis"/>
    <w:uiPriority w:val="21"/>
    <w:qFormat/>
    <w:rsid w:val="00380320"/>
    <w:rPr>
      <w:rFonts w:ascii="Arial" w:hAnsi="Arial"/>
      <w:b/>
      <w:bCs/>
      <w:i/>
      <w:iCs/>
      <w:color w:val="1F497D"/>
      <w:sz w:val="20"/>
    </w:rPr>
  </w:style>
  <w:style w:type="paragraph" w:styleId="Lijstalinea">
    <w:name w:val="List Paragraph"/>
    <w:basedOn w:val="Standaard"/>
    <w:link w:val="LijstalineaChar"/>
    <w:autoRedefine/>
    <w:uiPriority w:val="34"/>
    <w:qFormat/>
    <w:rsid w:val="00416202"/>
    <w:pPr>
      <w:ind w:left="720"/>
      <w:contextualSpacing/>
    </w:pPr>
    <w:rPr>
      <w:rFonts w:eastAsia="Arial"/>
      <w:szCs w:val="22"/>
      <w:lang w:eastAsia="en-US"/>
    </w:rPr>
  </w:style>
  <w:style w:type="paragraph" w:customStyle="1" w:styleId="NBATK2nr">
    <w:name w:val="NBA TK 2 nr."/>
    <w:basedOn w:val="Lijstalinea"/>
    <w:link w:val="NBATK2nrChar"/>
    <w:rsid w:val="00D77683"/>
    <w:pPr>
      <w:numPr>
        <w:ilvl w:val="1"/>
        <w:numId w:val="2"/>
      </w:numPr>
    </w:pPr>
    <w:rPr>
      <w:b/>
    </w:rPr>
  </w:style>
  <w:style w:type="character" w:customStyle="1" w:styleId="LijstalineaChar">
    <w:name w:val="Lijstalinea Char"/>
    <w:link w:val="Lijstalinea"/>
    <w:uiPriority w:val="34"/>
    <w:rsid w:val="00416202"/>
    <w:rPr>
      <w:rFonts w:ascii="Arial" w:eastAsia="Arial" w:hAnsi="Arial"/>
      <w:szCs w:val="22"/>
    </w:rPr>
  </w:style>
  <w:style w:type="character" w:customStyle="1" w:styleId="NBATK2nrChar">
    <w:name w:val="NBA TK 2 nr. Char"/>
    <w:link w:val="NBATK2nr"/>
    <w:rsid w:val="00D77683"/>
    <w:rPr>
      <w:rFonts w:ascii="Arial" w:eastAsia="Calibri" w:hAnsi="Arial"/>
      <w:b/>
      <w:sz w:val="20"/>
      <w:szCs w:val="22"/>
    </w:rPr>
  </w:style>
  <w:style w:type="paragraph" w:styleId="Bijschrift">
    <w:name w:val="caption"/>
    <w:basedOn w:val="Standaard"/>
    <w:next w:val="Standaard"/>
    <w:semiHidden/>
    <w:unhideWhenUsed/>
    <w:qFormat/>
    <w:rsid w:val="00380320"/>
    <w:rPr>
      <w:b/>
      <w:bCs/>
      <w:szCs w:val="20"/>
    </w:rPr>
  </w:style>
  <w:style w:type="character" w:styleId="Subtieleverwijzing">
    <w:name w:val="Subtle Reference"/>
    <w:uiPriority w:val="31"/>
    <w:qFormat/>
    <w:rsid w:val="00380320"/>
    <w:rPr>
      <w:rFonts w:ascii="Arial" w:hAnsi="Arial"/>
      <w:i/>
      <w:caps w:val="0"/>
      <w:smallCaps w:val="0"/>
      <w:color w:val="F58A30"/>
      <w:sz w:val="20"/>
      <w:u w:val="non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80320"/>
    <w:pPr>
      <w:outlineLvl w:val="9"/>
    </w:pPr>
    <w:rPr>
      <w:rFonts w:cs="Times New Roman"/>
      <w:color w:val="auto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776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D77683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D776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D77683"/>
    <w:rPr>
      <w:rFonts w:ascii="Arial" w:hAnsi="Arial"/>
      <w:sz w:val="20"/>
    </w:rPr>
  </w:style>
  <w:style w:type="character" w:styleId="Paginanummer">
    <w:name w:val="page number"/>
    <w:rsid w:val="00C34A0A"/>
    <w:rPr>
      <w:rFonts w:ascii="Arial" w:hAnsi="Arial"/>
      <w:sz w:val="16"/>
    </w:rPr>
  </w:style>
  <w:style w:type="table" w:styleId="Lichtelijst-accent6">
    <w:name w:val="Light List Accent 6"/>
    <w:basedOn w:val="Standaardtabel"/>
    <w:uiPriority w:val="61"/>
    <w:rsid w:val="00D77683"/>
    <w:tblPr>
      <w:tblStyleRowBandSize w:val="1"/>
      <w:tblStyleColBandSize w:val="1"/>
      <w:tblBorders>
        <w:top w:val="single" w:sz="8" w:space="0" w:color="FAC08F"/>
        <w:left w:val="single" w:sz="8" w:space="0" w:color="FAC08F"/>
        <w:bottom w:val="single" w:sz="8" w:space="0" w:color="FAC08F"/>
        <w:right w:val="single" w:sz="8" w:space="0" w:color="FAC08F"/>
      </w:tblBorders>
    </w:tblPr>
    <w:tblStylePr w:type="firstRow">
      <w:pPr>
        <w:spacing w:before="0" w:after="0" w:line="240" w:lineRule="auto"/>
      </w:pPr>
      <w:rPr>
        <w:b/>
        <w:bCs/>
        <w:color w:val="E36C09"/>
      </w:rPr>
      <w:tblPr/>
      <w:tcPr>
        <w:shd w:val="clear" w:color="auto" w:fill="FAC08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08F"/>
          <w:left w:val="single" w:sz="8" w:space="0" w:color="FAC08F"/>
          <w:bottom w:val="single" w:sz="8" w:space="0" w:color="FAC08F"/>
          <w:right w:val="single" w:sz="8" w:space="0" w:color="FAC0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08F"/>
          <w:left w:val="single" w:sz="8" w:space="0" w:color="FAC08F"/>
          <w:bottom w:val="single" w:sz="8" w:space="0" w:color="FAC08F"/>
          <w:right w:val="single" w:sz="8" w:space="0" w:color="FAC08F"/>
        </w:tcBorders>
      </w:tcPr>
    </w:tblStylePr>
    <w:tblStylePr w:type="band1Horz">
      <w:tblPr/>
      <w:tcPr>
        <w:tcBorders>
          <w:top w:val="single" w:sz="8" w:space="0" w:color="FAC08F"/>
          <w:left w:val="single" w:sz="8" w:space="0" w:color="FAC08F"/>
          <w:bottom w:val="single" w:sz="8" w:space="0" w:color="FAC08F"/>
          <w:right w:val="single" w:sz="8" w:space="0" w:color="FAC08F"/>
        </w:tcBorders>
      </w:tcPr>
    </w:tblStylePr>
  </w:style>
  <w:style w:type="paragraph" w:customStyle="1" w:styleId="NBATK">
    <w:name w:val="NBA TK"/>
    <w:basedOn w:val="Standaard"/>
    <w:link w:val="NBATKChar"/>
    <w:autoRedefine/>
    <w:rsid w:val="00CE4C23"/>
    <w:pPr>
      <w:spacing w:before="240"/>
    </w:pPr>
    <w:rPr>
      <w:b/>
    </w:rPr>
  </w:style>
  <w:style w:type="character" w:customStyle="1" w:styleId="NBATKChar">
    <w:name w:val="NBA TK Char"/>
    <w:link w:val="NBATK"/>
    <w:rsid w:val="00CE4C23"/>
    <w:rPr>
      <w:b/>
    </w:rPr>
  </w:style>
  <w:style w:type="paragraph" w:customStyle="1" w:styleId="Headertabelwittetekstinoranjevlak">
    <w:name w:val="Header tabel (witte tekst in oranje vlak)"/>
    <w:basedOn w:val="Standaard"/>
    <w:link w:val="HeadertabelwittetekstinoranjevlakChar"/>
    <w:qFormat/>
    <w:rsid w:val="00380320"/>
    <w:rPr>
      <w:rFonts w:cs="Arial"/>
      <w:b/>
      <w:bCs/>
      <w:color w:val="E36C09"/>
      <w:szCs w:val="18"/>
      <w:lang w:eastAsia="en-US"/>
    </w:rPr>
  </w:style>
  <w:style w:type="character" w:customStyle="1" w:styleId="HeadertabelwittetekstinoranjevlakChar">
    <w:name w:val="Header tabel (witte tekst in oranje vlak) Char"/>
    <w:link w:val="Headertabelwittetekstinoranjevlak"/>
    <w:rsid w:val="00380320"/>
    <w:rPr>
      <w:rFonts w:ascii="Arial" w:hAnsi="Arial" w:cs="Arial"/>
      <w:b/>
      <w:bCs/>
      <w:color w:val="E36C09"/>
      <w:szCs w:val="18"/>
    </w:rPr>
  </w:style>
  <w:style w:type="character" w:styleId="Intensieveverwijzing">
    <w:name w:val="Intense Reference"/>
    <w:uiPriority w:val="32"/>
    <w:qFormat/>
    <w:rsid w:val="00380320"/>
    <w:rPr>
      <w:rFonts w:ascii="Arial" w:hAnsi="Arial"/>
      <w:b/>
      <w:bCs/>
      <w:i/>
      <w:caps w:val="0"/>
      <w:smallCaps w:val="0"/>
      <w:color w:val="F58A30"/>
      <w:spacing w:val="5"/>
      <w:sz w:val="20"/>
      <w:u w:val="none"/>
    </w:rPr>
  </w:style>
  <w:style w:type="table" w:customStyle="1" w:styleId="NBAtabel">
    <w:name w:val="NBA tabel"/>
    <w:basedOn w:val="Standaardtabel"/>
    <w:rsid w:val="00242F01"/>
    <w:rPr>
      <w:rFonts w:ascii="Arial" w:hAnsi="Arial"/>
    </w:rPr>
    <w:tblPr/>
  </w:style>
  <w:style w:type="table" w:customStyle="1" w:styleId="NBATesttabelstijl">
    <w:name w:val="NBA Testtabelstijl"/>
    <w:basedOn w:val="Professioneletabel"/>
    <w:rsid w:val="00242F01"/>
    <w:rPr>
      <w:rFonts w:ascii="Arial" w:hAnsi="Arial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unhideWhenUsed/>
    <w:rsid w:val="00242F0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NBAtest">
    <w:name w:val="NBAtest"/>
    <w:basedOn w:val="NBAtabel"/>
    <w:rsid w:val="00242F01"/>
    <w:tblPr/>
  </w:style>
  <w:style w:type="character" w:styleId="Titelvanboek">
    <w:name w:val="Book Title"/>
    <w:uiPriority w:val="33"/>
    <w:qFormat/>
    <w:rsid w:val="00380320"/>
    <w:rPr>
      <w:rFonts w:ascii="Arial" w:hAnsi="Arial"/>
      <w:b/>
      <w:bCs/>
      <w:caps w:val="0"/>
      <w:smallCaps w:val="0"/>
      <w:spacing w:val="5"/>
      <w:sz w:val="28"/>
    </w:rPr>
  </w:style>
  <w:style w:type="character" w:customStyle="1" w:styleId="apple-converted-space">
    <w:name w:val="apple-converted-space"/>
    <w:basedOn w:val="Standaardalinea-lettertype"/>
    <w:rsid w:val="00416202"/>
  </w:style>
  <w:style w:type="character" w:styleId="Verwijzingopmerking">
    <w:name w:val="annotation reference"/>
    <w:basedOn w:val="Standaardalinea-lettertype"/>
    <w:uiPriority w:val="99"/>
    <w:semiHidden/>
    <w:unhideWhenUsed/>
    <w:rsid w:val="004F64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F647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F6476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64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647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5879">
          <w:marLeft w:val="0"/>
          <w:marRight w:val="150"/>
          <w:marTop w:val="75"/>
          <w:marBottom w:val="75"/>
          <w:divBdr>
            <w:top w:val="single" w:sz="6" w:space="8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494296315">
          <w:marLeft w:val="0"/>
          <w:marRight w:val="150"/>
          <w:marTop w:val="75"/>
          <w:marBottom w:val="75"/>
          <w:divBdr>
            <w:top w:val="single" w:sz="6" w:space="8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1F63D-9730-48B2-80F4-29DEA9EA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NBA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Pas</dc:creator>
  <cp:keywords/>
  <cp:lastModifiedBy>Sylvia Voormeer</cp:lastModifiedBy>
  <cp:revision>9</cp:revision>
  <cp:lastPrinted>2022-09-19T14:17:00Z</cp:lastPrinted>
  <dcterms:created xsi:type="dcterms:W3CDTF">2025-12-02T06:56:00Z</dcterms:created>
  <dcterms:modified xsi:type="dcterms:W3CDTF">2026-01-30T12:59:00Z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8eb1ba-53af-4455-b09d-818c8f42fbe3_Enabled">
    <vt:lpwstr>true</vt:lpwstr>
  </property>
  <property fmtid="{D5CDD505-2E9C-101B-9397-08002B2CF9AE}" pid="3" name="MSIP_Label_798eb1ba-53af-4455-b09d-818c8f42fbe3_SetDate">
    <vt:lpwstr>2025-12-02T06:23:42Z</vt:lpwstr>
  </property>
  <property fmtid="{D5CDD505-2E9C-101B-9397-08002B2CF9AE}" pid="4" name="MSIP_Label_798eb1ba-53af-4455-b09d-818c8f42fbe3_Method">
    <vt:lpwstr>Standard</vt:lpwstr>
  </property>
  <property fmtid="{D5CDD505-2E9C-101B-9397-08002B2CF9AE}" pid="5" name="MSIP_Label_798eb1ba-53af-4455-b09d-818c8f42fbe3_Name">
    <vt:lpwstr>FIN-ADR-Rijksoverheid</vt:lpwstr>
  </property>
  <property fmtid="{D5CDD505-2E9C-101B-9397-08002B2CF9AE}" pid="6" name="MSIP_Label_798eb1ba-53af-4455-b09d-818c8f42fbe3_SiteId">
    <vt:lpwstr>84712536-f524-40a0-913b-5d25ba502732</vt:lpwstr>
  </property>
  <property fmtid="{D5CDD505-2E9C-101B-9397-08002B2CF9AE}" pid="7" name="MSIP_Label_798eb1ba-53af-4455-b09d-818c8f42fbe3_ActionId">
    <vt:lpwstr>d341747a-049c-41b6-b53a-52ba896684ea</vt:lpwstr>
  </property>
  <property fmtid="{D5CDD505-2E9C-101B-9397-08002B2CF9AE}" pid="8" name="MSIP_Label_798eb1ba-53af-4455-b09d-818c8f42fbe3_ContentBits">
    <vt:lpwstr>0</vt:lpwstr>
  </property>
  <property fmtid="{D5CDD505-2E9C-101B-9397-08002B2CF9AE}" pid="9" name="MSIP_Label_798eb1ba-53af-4455-b09d-818c8f42fbe3_Tag">
    <vt:lpwstr>10, 3, 0, 1</vt:lpwstr>
  </property>
</Properties>
</file>